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F68" w:rsidRPr="00E83F68" w:rsidRDefault="00E83F68" w:rsidP="00E83F68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3F6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E83F68" w:rsidRPr="00E83F68" w:rsidRDefault="00E83F68" w:rsidP="00E83F68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3F68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E83F68" w:rsidRPr="00E83F68" w:rsidRDefault="00E83F68" w:rsidP="00E83F6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83F68">
        <w:rPr>
          <w:rFonts w:ascii="Times New Roman" w:eastAsia="Times New Roman" w:hAnsi="Times New Roman" w:cs="Times New Roman"/>
          <w:sz w:val="20"/>
          <w:szCs w:val="20"/>
          <w:lang w:eastAsia="ru-RU"/>
        </w:rPr>
        <w:t>Ковернинского</w:t>
      </w:r>
      <w:proofErr w:type="spellEnd"/>
      <w:r w:rsidRPr="00E83F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округа</w:t>
      </w:r>
    </w:p>
    <w:p w:rsidR="00E83F68" w:rsidRPr="00E83F68" w:rsidRDefault="00E83F68" w:rsidP="00E83F6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3F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бюджете муниципального округа </w:t>
      </w:r>
    </w:p>
    <w:p w:rsidR="00E83F68" w:rsidRPr="00E83F68" w:rsidRDefault="00E83F68" w:rsidP="00E83F6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3F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2026 год и </w:t>
      </w:r>
      <w:proofErr w:type="gramStart"/>
      <w:r w:rsidRPr="00E83F68">
        <w:rPr>
          <w:rFonts w:ascii="Times New Roman" w:eastAsia="Times New Roman" w:hAnsi="Times New Roman" w:cs="Times New Roman"/>
          <w:sz w:val="20"/>
          <w:szCs w:val="20"/>
          <w:lang w:eastAsia="ru-RU"/>
        </w:rPr>
        <w:t>на  плановый</w:t>
      </w:r>
      <w:proofErr w:type="gramEnd"/>
      <w:r w:rsidRPr="00E83F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период 2027 и 2028 годов"</w:t>
      </w:r>
    </w:p>
    <w:p w:rsidR="00E83F68" w:rsidRPr="00E83F68" w:rsidRDefault="00E83F68" w:rsidP="00E83F68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83F68" w:rsidRPr="00E83F68" w:rsidRDefault="00E83F68" w:rsidP="00E83F68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83F6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Источники финансирования дефицита бюджета муниципального округа на 2026 год и на плановый </w:t>
      </w:r>
    </w:p>
    <w:p w:rsidR="00E83F68" w:rsidRPr="00E83F68" w:rsidRDefault="00E83F68" w:rsidP="00E83F6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83F6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период 2027 и 2028 годов</w:t>
      </w:r>
    </w:p>
    <w:p w:rsidR="00E83F68" w:rsidRPr="00E83F68" w:rsidRDefault="00E83F68" w:rsidP="00E83F6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E83F68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(в редакции решения Совета депутатов от 2</w:t>
      </w:r>
      <w:r w:rsidRPr="00E83F68">
        <w:rPr>
          <w:rFonts w:ascii="Times New Roman" w:eastAsia="Times New Roman" w:hAnsi="Times New Roman" w:cs="Times New Roman"/>
          <w:sz w:val="18"/>
          <w:szCs w:val="18"/>
          <w:lang w:eastAsia="ru-RU"/>
        </w:rPr>
        <w:t>9</w:t>
      </w:r>
      <w:r w:rsidRPr="00E83F68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</w:t>
      </w:r>
      <w:r w:rsidRPr="00E83F68">
        <w:rPr>
          <w:rFonts w:ascii="Times New Roman" w:eastAsia="Times New Roman" w:hAnsi="Times New Roman" w:cs="Times New Roman"/>
          <w:sz w:val="18"/>
          <w:szCs w:val="18"/>
          <w:lang w:eastAsia="ru-RU"/>
        </w:rPr>
        <w:t>январ</w:t>
      </w:r>
      <w:r w:rsidRPr="00E83F68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я 202</w:t>
      </w:r>
      <w:r w:rsidRPr="00E83F68"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E83F68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года № 1)</w:t>
      </w:r>
    </w:p>
    <w:p w:rsidR="00E83F68" w:rsidRPr="00E83F68" w:rsidRDefault="00E83F68" w:rsidP="00E83F68">
      <w:pPr>
        <w:tabs>
          <w:tab w:val="left" w:pos="92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83F68">
        <w:rPr>
          <w:rFonts w:ascii="Times New Roman" w:eastAsia="Times New Roman" w:hAnsi="Times New Roman" w:cs="Times New Roman"/>
          <w:sz w:val="18"/>
          <w:szCs w:val="18"/>
          <w:lang w:eastAsia="ru-RU"/>
        </w:rPr>
        <w:t>(тыс. рублей)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17"/>
        <w:gridCol w:w="1440"/>
        <w:gridCol w:w="1254"/>
        <w:gridCol w:w="1134"/>
      </w:tblGrid>
      <w:tr w:rsidR="00E83F68" w:rsidRPr="00E83F68" w:rsidTr="002158E1">
        <w:trPr>
          <w:trHeight w:val="571"/>
          <w:tblHeader/>
        </w:trPr>
        <w:tc>
          <w:tcPr>
            <w:tcW w:w="6417" w:type="dxa"/>
            <w:vAlign w:val="center"/>
          </w:tcPr>
          <w:p w:rsidR="00E83F68" w:rsidRPr="00E83F68" w:rsidRDefault="00E83F68" w:rsidP="00E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83F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440" w:type="dxa"/>
            <w:vAlign w:val="center"/>
          </w:tcPr>
          <w:p w:rsidR="00E83F68" w:rsidRPr="00E83F68" w:rsidRDefault="00E83F68" w:rsidP="00E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83F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254" w:type="dxa"/>
            <w:vAlign w:val="center"/>
          </w:tcPr>
          <w:p w:rsidR="00E83F68" w:rsidRPr="00E83F68" w:rsidRDefault="00E83F68" w:rsidP="00E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83F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vAlign w:val="center"/>
          </w:tcPr>
          <w:p w:rsidR="00E83F68" w:rsidRPr="00E83F68" w:rsidRDefault="00E83F68" w:rsidP="00E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83F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2028 год</w:t>
            </w:r>
          </w:p>
        </w:tc>
      </w:tr>
      <w:tr w:rsidR="00E83F68" w:rsidRPr="00E83F68" w:rsidTr="002158E1">
        <w:trPr>
          <w:trHeight w:val="365"/>
        </w:trPr>
        <w:tc>
          <w:tcPr>
            <w:tcW w:w="6417" w:type="dxa"/>
            <w:vAlign w:val="center"/>
          </w:tcPr>
          <w:p w:rsidR="00E83F68" w:rsidRPr="00E83F68" w:rsidRDefault="00E83F68" w:rsidP="00E83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83F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vAlign w:val="center"/>
          </w:tcPr>
          <w:p w:rsidR="00E83F68" w:rsidRPr="00E83F68" w:rsidRDefault="00E83F68" w:rsidP="00E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83F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5 334,6</w:t>
            </w:r>
          </w:p>
        </w:tc>
        <w:tc>
          <w:tcPr>
            <w:tcW w:w="1254" w:type="dxa"/>
            <w:vAlign w:val="center"/>
          </w:tcPr>
          <w:p w:rsidR="00E83F68" w:rsidRPr="00E83F68" w:rsidRDefault="00E83F68" w:rsidP="00E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83F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E83F68" w:rsidRPr="00E83F68" w:rsidRDefault="00E83F68" w:rsidP="00E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83F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E83F68" w:rsidRPr="00E83F68" w:rsidTr="002158E1">
        <w:tc>
          <w:tcPr>
            <w:tcW w:w="6417" w:type="dxa"/>
            <w:vAlign w:val="center"/>
          </w:tcPr>
          <w:p w:rsidR="00E83F68" w:rsidRPr="00E83F68" w:rsidRDefault="00E83F68" w:rsidP="00E83F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F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440" w:type="dxa"/>
            <w:vAlign w:val="center"/>
          </w:tcPr>
          <w:p w:rsidR="00E83F68" w:rsidRPr="00E83F68" w:rsidRDefault="00E83F68" w:rsidP="00E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F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5 334,6</w:t>
            </w:r>
          </w:p>
        </w:tc>
        <w:tc>
          <w:tcPr>
            <w:tcW w:w="1254" w:type="dxa"/>
            <w:vAlign w:val="center"/>
          </w:tcPr>
          <w:p w:rsidR="00E83F68" w:rsidRPr="00E83F68" w:rsidRDefault="00E83F68" w:rsidP="00E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F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E83F68" w:rsidRPr="00E83F68" w:rsidRDefault="00E83F68" w:rsidP="00E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F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</w:tbl>
    <w:p w:rsidR="00805557" w:rsidRDefault="00805557">
      <w:bookmarkStart w:id="0" w:name="_GoBack"/>
      <w:bookmarkEnd w:id="0"/>
    </w:p>
    <w:sectPr w:rsidR="00805557" w:rsidSect="00E83F6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A01"/>
    <w:rsid w:val="00805557"/>
    <w:rsid w:val="00E83F68"/>
    <w:rsid w:val="00F2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053A43-1E9F-4E38-98A2-B0D48FD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2026-02-13T13:26:00Z</dcterms:created>
  <dcterms:modified xsi:type="dcterms:W3CDTF">2026-02-13T13:26:00Z</dcterms:modified>
</cp:coreProperties>
</file>